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807" w:rsidRDefault="00776807" w:rsidP="00776807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776807" w:rsidRPr="00365437" w:rsidRDefault="00776807" w:rsidP="0077680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776807" w:rsidRPr="00365437" w:rsidRDefault="00B13656" w:rsidP="00776807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="0077680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77680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77680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77680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76807" w:rsidRPr="00365437" w:rsidRDefault="00776807" w:rsidP="00776807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776807" w:rsidRPr="00365437" w:rsidRDefault="00B13656" w:rsidP="00776807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77680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77680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77680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027B16">
        <w:rPr>
          <w:rFonts w:ascii="GHEA Grapalat" w:hAnsi="GHEA Grapalat"/>
          <w:b w:val="0"/>
          <w:i/>
          <w:szCs w:val="24"/>
          <w:lang w:val="af-ZA"/>
        </w:rPr>
        <w:t>ՇՀԱՊՁԲ-15/1</w:t>
      </w:r>
      <w:r w:rsidR="00027B16">
        <w:rPr>
          <w:rFonts w:ascii="GHEA Grapalat" w:hAnsi="GHEA Grapalat"/>
          <w:b w:val="0"/>
          <w:i/>
          <w:szCs w:val="24"/>
          <w:lang w:val="hy-AM"/>
        </w:rPr>
        <w:t>6</w:t>
      </w:r>
      <w:r w:rsidR="007E3EC9">
        <w:rPr>
          <w:rFonts w:ascii="GHEA Grapalat" w:hAnsi="GHEA Grapalat"/>
          <w:b w:val="0"/>
          <w:i/>
          <w:szCs w:val="24"/>
          <w:lang w:val="af-ZA"/>
        </w:rPr>
        <w:t>-2017-</w:t>
      </w:r>
      <w:r w:rsidR="00027B16">
        <w:rPr>
          <w:rFonts w:ascii="GHEA Grapalat" w:hAnsi="GHEA Grapalat"/>
          <w:b w:val="0"/>
          <w:i/>
          <w:szCs w:val="24"/>
          <w:lang w:val="hy-AM"/>
        </w:rPr>
        <w:t>1</w:t>
      </w:r>
      <w:r>
        <w:rPr>
          <w:rFonts w:ascii="GHEA Grapalat" w:hAnsi="GHEA Grapalat"/>
          <w:b w:val="0"/>
          <w:i/>
          <w:szCs w:val="24"/>
          <w:lang w:val="af-ZA"/>
        </w:rPr>
        <w:t>-ԴԲԳԳԿ</w:t>
      </w:r>
    </w:p>
    <w:p w:rsidR="00776807" w:rsidRPr="00365437" w:rsidRDefault="00776807" w:rsidP="0077680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="00E00948">
        <w:rPr>
          <w:rFonts w:ascii="GHEA Grapalat" w:hAnsi="GHEA Grapalat"/>
          <w:sz w:val="20"/>
          <w:lang w:val="hy-AM"/>
        </w:rPr>
        <w:t>ՀՀ ԱՆ «Դատաբժշկական Գիտագործնական Կենտրոն» ՊՈԱԿ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00948">
        <w:rPr>
          <w:rFonts w:ascii="GHEA Grapalat" w:hAnsi="GHEA Grapalat"/>
          <w:sz w:val="20"/>
          <w:lang w:val="hy-AM"/>
        </w:rPr>
        <w:t>ք.Երևան, Հերացի 5/1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00948">
        <w:rPr>
          <w:rFonts w:ascii="GHEA Grapalat" w:hAnsi="GHEA Grapalat"/>
          <w:sz w:val="20"/>
          <w:lang w:val="hy-AM"/>
        </w:rPr>
        <w:t>ՇՀԱՊՁԲ</w:t>
      </w:r>
      <w:r w:rsidR="00027B16">
        <w:rPr>
          <w:rFonts w:ascii="GHEA Grapalat" w:hAnsi="GHEA Grapalat"/>
          <w:sz w:val="20"/>
          <w:lang w:val="hy-AM"/>
        </w:rPr>
        <w:t>-15/16-2017-1</w:t>
      </w:r>
      <w:r w:rsidR="00E00948">
        <w:rPr>
          <w:rFonts w:ascii="GHEA Grapalat" w:hAnsi="GHEA Grapalat"/>
          <w:sz w:val="20"/>
          <w:lang w:val="hy-AM"/>
        </w:rPr>
        <w:t>-ԴԲԳԳԿ</w:t>
      </w:r>
      <w:r>
        <w:rPr>
          <w:rFonts w:ascii="GHEA Grapalat" w:hAnsi="GHEA Grapalat"/>
          <w:sz w:val="20"/>
          <w:lang w:val="af-ZA"/>
        </w:rPr>
        <w:t xml:space="preserve">  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00948">
        <w:rPr>
          <w:rFonts w:ascii="GHEA Grapalat" w:hAnsi="GHEA Grapalat"/>
          <w:sz w:val="20"/>
          <w:lang w:val="hy-AM"/>
        </w:rPr>
        <w:t>ՇՀ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189"/>
        <w:gridCol w:w="279"/>
        <w:gridCol w:w="90"/>
        <w:gridCol w:w="860"/>
        <w:gridCol w:w="132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36"/>
        <w:gridCol w:w="185"/>
        <w:gridCol w:w="210"/>
        <w:gridCol w:w="117"/>
        <w:gridCol w:w="612"/>
        <w:gridCol w:w="288"/>
        <w:gridCol w:w="793"/>
      </w:tblGrid>
      <w:tr w:rsidR="00776807" w:rsidRPr="00BF7713" w:rsidTr="00310620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76807" w:rsidRPr="00BF7713" w:rsidTr="00310620">
        <w:trPr>
          <w:trHeight w:val="110"/>
        </w:trPr>
        <w:tc>
          <w:tcPr>
            <w:tcW w:w="1026" w:type="dxa"/>
            <w:gridSpan w:val="3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5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776807" w:rsidRPr="00BF7713" w:rsidTr="00310620">
        <w:trPr>
          <w:trHeight w:val="175"/>
        </w:trPr>
        <w:tc>
          <w:tcPr>
            <w:tcW w:w="1026" w:type="dxa"/>
            <w:gridSpan w:val="3"/>
            <w:vMerge/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5"/>
            <w:vMerge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6807" w:rsidRPr="00BF7713" w:rsidTr="00310620">
        <w:trPr>
          <w:trHeight w:val="275"/>
        </w:trPr>
        <w:tc>
          <w:tcPr>
            <w:tcW w:w="10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052C" w:rsidRPr="00BF7713" w:rsidTr="0033052C">
        <w:trPr>
          <w:trHeight w:val="40"/>
        </w:trPr>
        <w:tc>
          <w:tcPr>
            <w:tcW w:w="1026" w:type="dxa"/>
            <w:gridSpan w:val="3"/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Աճառային դանակ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Աճառային դանակ НЛ 205*75 կամ համարժեք նիկելապատ է, միասայր, պատրաստված է  ածխա-թթվային  պողպատից: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Աճառային դանակ НЛ 205*75 նիկելապատ է, միասայր, պատրաստված է  ածխա-թթվային  պողպատից: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Դանակ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Դանակ НЛ 315*180  կամ համարժեք - պատրաստված է  ածխա-թթվային  պողպատից: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Դանակ НЛ 315*180  - պատրաստված է  ածխա-թթվային  պողպատից: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Ուղեղային դանակ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Ուղեղային դանակ  НЛ  300*175 կամ համարժեք - նիկելապատ է, միասայր, պատրաստված է  ածխա-թթվային  պողպատից: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Ուղեղային դանակ  НЛ  300*175 - նիկելապատ է, միասայր, պատրաստված է  ածխա-թթվային  պողպատից: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Փոքր ամպուտացիոն դանակ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Փոքր ամպուտացիոն դանակ НЛ 250*120   կամ համարժեք - նիկելապատ է, միասայր, պատրաստված է  ածխա-թթվային  պողպատից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Փոքր ամպուտացիոն դանակ НЛ 250*120  - նիկելապատ է, միասայր, պատրաստված է  ածխա-թթվային  պողպատից</w:t>
            </w:r>
          </w:p>
        </w:tc>
      </w:tr>
      <w:tr w:rsidR="0033052C" w:rsidRPr="00781B7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Ամպուտացիոն դանակ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31 սմ, չժանգոտվող մետաղներից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31 սմ, չժանգոտվող մետաղներից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Մեծ ամպուտացիոն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դանակ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410000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Նիկելապատ է, միասայր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7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Անատոմիական և վիրահատական աքցաններ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Չժանգոտվող մետաղից, 19սմ երկարությամբ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10620" w:rsidRDefault="0033052C" w:rsidP="00310620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</w:pP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Անատոմիական մուրճ կեռիկով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Անատոմիական մուրճ կեռիկով  - նիկելապատ է, միասայր, պատրաստված է  ածխա-թթվային  պողպատից: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10620" w:rsidRDefault="0033052C" w:rsidP="00310620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</w:pP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Մկրատ աչքի, կորոնար անոթներ բացելու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Նեղ և բարակ կտրող մասով, սուր ծայրերով, 10սմ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Նեղ և բարակ կտրող մասով, սուր ծայրերով, 10սմ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Աչքի նշտար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Փոքր շեղբով նշտարներ` միասար, չժանգոտվող մետաղից,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բժշկության մեջ օգտագործվում է նաև անոթային վիրաբուժության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պրակտիկայում: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Փոքր շեղբով նշտարներ` միասար, չժանգոտվող մետաղից,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բժշկության մեջ օգտագործվում է նաև անոթային վիրաբուժության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պրակտիկայում: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Աքցան վիրահատական աչքի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Սուր ծայրերով, 10սմ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10620" w:rsidRDefault="0033052C" w:rsidP="00310620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  <w:highlight w:val="yellow"/>
              </w:rPr>
            </w:pP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Անվտանգ տարա օգտագործված ասեղների և ծայրակալների համար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Անվտանգ տարրան նախատեսված է ասեղների կամ նմանատիպ թափոնների համար, տարողություն 2 լ , Ուղղանկյունաձև ։ Փականը նախատեսված է վերևիմասում ոչ պակաս քան 80մմ*90մմ, փականը վերչնական փակելուց հնարավոր չե բացել ։ Հատուկ նշումներ վտանգավորության համար, Նախատեսված լինի վերջնական օգտագործման գիծը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F526F5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F526F5">
              <w:rPr>
                <w:rFonts w:ascii="Sylfaen" w:hAnsi="Sylfaen" w:cs="Calibri"/>
                <w:color w:val="000000"/>
                <w:sz w:val="14"/>
                <w:szCs w:val="14"/>
              </w:rPr>
              <w:t>Անվտանգ տարրան նախատեսված է ասեղների կամ նմանատիպ թափոնների համար, տարողություն 2 լ , Ուղղանկյունաձև ։ Փականը նախատեսված է վերևիմասում, փականը վերչնական</w:t>
            </w:r>
            <w:r>
              <w:rPr>
                <w:rFonts w:ascii="Sylfaen" w:hAnsi="Sylfaen" w:cs="Calibri"/>
                <w:color w:val="000000"/>
              </w:rPr>
              <w:t xml:space="preserve"> </w:t>
            </w:r>
            <w:r w:rsidRPr="00F526F5">
              <w:rPr>
                <w:rFonts w:ascii="Sylfaen" w:hAnsi="Sylfaen" w:cs="Calibri"/>
                <w:color w:val="000000"/>
                <w:sz w:val="14"/>
                <w:szCs w:val="14"/>
              </w:rPr>
              <w:t>փակելուց հնարավոր չե բացել ։ Հատուկ նշումներ վտանգավորության համար, Նախատեսված լինի վերջնական օգտագործման գիծը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Աչքի ունելի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9սմ երկարությամբ, չժանգոտվող մետաղից, ուղիղ ծայրերով: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9սմ երկարությամբ, չժանգոտվող մետաղից, ուղիղ ծայրերով:</w:t>
            </w:r>
          </w:p>
        </w:tc>
      </w:tr>
      <w:tr w:rsidR="0033052C" w:rsidRPr="00781B7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Ատամնաբուժական գործիք - զոնդ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Ասեղանման ծայրով , երկար բռնակով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Ասեղանման ծայրով , երկար բռնակով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Ատամնաբուժական զոնդ /փեղեքող ասեղներ/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Բութ անկյան տակ ծռված, ծռված մասը` 10-15 մմ երկարությամբ,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չանգոտող մետաղից, ընդհանուր 15սմ երկարությամբ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Բութ անկյան տակ ծռված, ծռված մասը` 10-15 մմ երկարությամբ,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չանգոտող մետաղից, ընդհանուր 15սմ երկարությամբ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Ունիվերսալ զոնդեր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Ունիվերսալ զոնդը նախատեսված է քսուկ վերցնելու համար, ունի բաժանումներ կիսման համար։ Ստերիլ է անհատական փաթեթավորված։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12512" w:rsidRDefault="0033052C" w:rsidP="004F775C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Բամբակ 100գ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Բամբակ բժշկական,հիդրոսկոպի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կ հիգենիկ բաժնեծրարված 100գ զանգվածով, ԳՕԻՍ 5556-81 ֆիրմային նշանի առկայություն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12512" w:rsidRDefault="0033052C" w:rsidP="004F775C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18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Բինտ 7x14 ոչ ստերիլ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Հանձնելու պահին պիտանելիության ժամկետի 2/3 առկայության, ֆիրմային նշանի առկայություն: Պահպանման պայմանները` &lt;&lt;պահպանել չոր տեղում&gt;&gt;: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Գինեկոլոգիական զննման հայելիներ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Գինեկոլոգիական հայելու կոմպլեկտ պարունակում է ։ Հայելի , ձեռնոց 1 զույգ, սավան գինեկոլոգիական, Ֆոլկմանի գթալիկ։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32AA6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hAnsi="Sylfaen" w:cs="Calibri"/>
                <w:color w:val="000000"/>
                <w:sz w:val="14"/>
                <w:szCs w:val="14"/>
              </w:rPr>
              <w:t>Գինեկոլոգիական հայելու կոմպլեկտ պարունակում է ։ Հայելի , ձեռնոց 1 զույգ, սավան գինեկոլոգիական, Ֆոլկմանի գթալիկ։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Դիագրամային ժապավեն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27սմ լայնությամբ, 20մ երկարությամբ թղթե ծալվող ժապավեն: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BF7713" w:rsidRDefault="00F526F5" w:rsidP="00F526F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26F5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27սմ լայնությամբ, 20մ երկարությամբ թղթե ծալվող ժապավեն: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Դիմակ ֆիլտրով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ֆորմատ: Հատ  Հանձնելու պահին պիտանելիության ժամկետ 2/3 առկայության ֆիրմային նշանի առկայությությունը: Պահպանման պայմանները`պահել չոր տեղում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Դիմակ եռաշերտ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: Հատ  Հանձնելու պահին պիտանելիության ժամկետ 2/3 առկայության ֆիրմային նշանի առկայությությունը: Պահպանման պայմանները`պահել չոր տեղում</w:t>
            </w:r>
          </w:p>
        </w:tc>
      </w:tr>
      <w:tr w:rsidR="004F775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Թանզիֆ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լայնություը 90սմ, երկարությունը 1000-1200մետր խտությունը 1սմ -28-32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լայնություը 90սմ, երկարությունը 1000-1200մետր խտությունը 1սմ -28-32</w:t>
            </w:r>
          </w:p>
        </w:tc>
      </w:tr>
      <w:tr w:rsidR="004F775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Լանցետ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Լանցետ/նշտար/  չժանգոտվող երկաթից տարբեր չափերի, փաթեթվածքը` ստվարաթղթյա տուփ: Ֆիրմային նշանի առկայությունը կոտրվող է: Լայն սայրով երկարությունը 16սմ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Լանցետ/նշտար/  չժանգոտվող երկաթից տարբեր չափերի, փաթեթվածքը` ստվարաթղթյա տուփ: Ֆիրմային նշանի առկայությունը կոտրվող է: Լայն սայրով երկարությունը 16սմ</w:t>
            </w:r>
          </w:p>
        </w:tc>
      </w:tr>
      <w:tr w:rsidR="004F775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Հեղուկ չափելու գդալ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781B73" w:rsidRDefault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Հեղուկ չափելու գդալ  - նիկելապատ է, միասայր, պատրաստված է  ածխա-թթվային  պողպատից: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5C" w:rsidRPr="0033052C" w:rsidRDefault="004F775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Հեղուկ չափելու գդալ  - նիկելապատ է, միասայր, պատրաստված է  ածխա-թթվային  պողպատից: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Ձեռնոց զննման ոչ ստերիլ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Տուփ:N100, ոչ ստերիլ լատեքսից տալկով, չափսը՝ S,M,L` ըստ պատվիրատույի պահանջի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12512" w:rsidRDefault="00232AA6" w:rsidP="004F775C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Տուփ:N100, ոչ ստերիլ լատեքսից տալկով, չափսը՝ S,M,L` ըստ պատվիրատույի պահանջի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Ձեռնոցներ ստերիլ, առանց տալկի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Տուփ:N100, ստերիլ լաեքսից առանց տալկի, չափսը՝ S,M,L` ըստ պատվիրատույի պահանջի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32AA6" w:rsidRDefault="00232AA6" w:rsidP="004F775C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Տուփ:N1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00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, ստերիլ լաեքսից առանց տալկի, չափսը՝ S,M,L` ըստ պատվիրատույի պահանջի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27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Մատիտ/մարկեր ապակու համար/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Մատիտ ապակու համար, ֆորմատ` հատ, հանձնելու պահին պիտանիության ժամկետր 2/3 առկայություն, ֆիրմային նշանի առկայություն-, պահպանման պայմանները` պահել չոր տեղում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12512" w:rsidRDefault="00232AA6" w:rsidP="004F775C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Մատիտ ապակու համար, ֆորմատ` հատ, հանձնելու պահին պիտանիության ժամկետր 2/3 առկայություն, ֆիրմային նշանի առկայություն-, պահպանման պայմանները` պահել չոր տեղում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Բժշկական մկրատ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27400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27400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224680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224680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15-17սմ երկարությամբ, մետաղզյա, բրանշները` ուղիղ, բրանշների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ծայրերը` սուր: Ֆորմատ: հատ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Ֆիրմային նշանի առկայությունը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15-17սմ երկարությամբ, մետաղզյա, բրանշները` ուղիղ, բրանշների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br/>
              <w:t>ծայրերը` սուր: Ֆորմատ: հատ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br/>
              <w:t>Ֆիրմային նշանի առկայությունը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Բժշկական մկրատ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67080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67080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11,5սմ երկարությամբ, մետաղյա, բրանշները` ուղիղ, բրանշների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ծայրերը` սուր: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11,5սմ երկարությամբ, մետաղյա, բրանշները` ուղիղ, բրանշների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br/>
              <w:t xml:space="preserve">ծայրերը` սուր: 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Բժշկական մկրատ 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Բժշկական, երկար կտրող մասով, կլոր ծայրերով, 20սմ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Բժշկական, երկար կտրող մասով, կլոր ծայրերով, 20սմ</w:t>
            </w:r>
          </w:p>
        </w:tc>
      </w:tr>
      <w:tr w:rsidR="0033052C" w:rsidRPr="00781B73" w:rsidTr="0033052C">
        <w:trPr>
          <w:trHeight w:val="889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Ունելի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Անատամ մետաղյա ունելի, երկարություն10,0-12,0 սմ, Ֆիրմային նշանի առկայություն, Պապանման պայմաններ` "պահել չոր վիճակում":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052C" w:rsidRPr="00212512" w:rsidRDefault="00F526F5" w:rsidP="002430C7">
            <w:pPr>
              <w:jc w:val="center"/>
              <w:rPr>
                <w:sz w:val="14"/>
                <w:szCs w:val="14"/>
                <w:lang w:val="hy-AM"/>
              </w:rPr>
            </w:pPr>
            <w:r w:rsidRPr="00F526F5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Անատամ մետաղյա ունելի, երկարություն10,0-12,0 սմ, Ֆիրմային նշանի առկայություն, Պապանման պայմաններ` "պահել չոր վիճակում":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Սանտավիկ 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Սանտավիկ կամ համարժեք, տուփում 10 հատ - 19մմx72մմ չափսի, կպչուն սպեղանու վրա ամրացված հակաբորբոքիչ  նյութով: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32AA6" w:rsidRDefault="00232AA6" w:rsidP="00232A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Սանտավի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կ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, տուփում 10 հատ - 19մմx72մմ չափսի, կպչուն սպեղանու վրա ամրացված հակաբորբոքիչ  նյութով: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Սպեղանի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5x5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5x5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չափերով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Հանձնելու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պահին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պիտանիության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ժամկետի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2/3, 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ֆիրմային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նշանի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առկայություն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5x5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չափերով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: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Հանձնելու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պահին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պիտանիության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ժամկետի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2/3, 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ֆիրմային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նշանի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առկայություն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Սպեղանի 2,5x5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2,5</w:t>
            </w:r>
            <w:r w:rsidRPr="0033052C">
              <w:rPr>
                <w:rFonts w:ascii="Arial Armenian" w:hAnsi="Arial Armenian" w:cs="Calibri"/>
                <w:color w:val="000000"/>
                <w:sz w:val="14"/>
                <w:szCs w:val="14"/>
              </w:rPr>
              <w:t>x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5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չափերով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Հանձնելու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պահին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պիտանության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ժամկետի</w:t>
            </w:r>
            <w:r w:rsidRPr="0033052C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2/3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առկայության</w:t>
            </w:r>
            <w:r w:rsidRPr="0033052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ֆիրմային</w:t>
            </w:r>
            <w:r w:rsidRPr="0033052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նշանի</w:t>
            </w:r>
            <w:r w:rsidRPr="0033052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առկայությունը</w:t>
            </w:r>
            <w:r w:rsidRPr="0033052C">
              <w:rPr>
                <w:rFonts w:ascii="Arial" w:hAnsi="Arial" w:cs="Arial"/>
                <w:color w:val="000000"/>
                <w:sz w:val="14"/>
                <w:szCs w:val="14"/>
              </w:rPr>
              <w:t xml:space="preserve">: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Պահպանման</w:t>
            </w:r>
            <w:r w:rsidRPr="0033052C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այմանները</w:t>
            </w:r>
            <w:r w:rsidRPr="0033052C">
              <w:rPr>
                <w:rFonts w:ascii="Arial" w:hAnsi="Arial" w:cs="Arial"/>
                <w:color w:val="000000"/>
                <w:sz w:val="14"/>
                <w:szCs w:val="14"/>
              </w:rPr>
              <w:t xml:space="preserve"> ,,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պահել</w:t>
            </w:r>
            <w:r w:rsidRPr="0033052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չոր</w:t>
            </w:r>
            <w:r w:rsidRPr="0033052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տեղում</w:t>
            </w:r>
            <w:r w:rsidRPr="0033052C">
              <w:rPr>
                <w:rFonts w:ascii="Arial Armenian" w:hAnsi="Arial Armenian" w:cs="Calibri"/>
                <w:color w:val="000000"/>
                <w:sz w:val="14"/>
                <w:szCs w:val="14"/>
              </w:rPr>
              <w:t>" 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2,5</w:t>
            </w:r>
            <w:r w:rsidRPr="00232AA6">
              <w:rPr>
                <w:rFonts w:ascii="Arial Armenian" w:eastAsia="Times New Roman" w:hAnsi="Arial Armenian" w:cs="Calibri"/>
                <w:color w:val="000000"/>
                <w:sz w:val="14"/>
                <w:szCs w:val="14"/>
              </w:rPr>
              <w:t>x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5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չափերով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: 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Հանձնելու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պահին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պիտանության</w:t>
            </w:r>
            <w:r w:rsidRPr="00232AA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ժամկետի</w:t>
            </w:r>
            <w:r w:rsidRPr="00232AA6">
              <w:rPr>
                <w:rFonts w:ascii="Arial Armenian" w:eastAsia="Times New Roman" w:hAnsi="Arial Armenian" w:cs="Calibri"/>
                <w:color w:val="000000"/>
                <w:sz w:val="14"/>
                <w:szCs w:val="14"/>
              </w:rPr>
              <w:t xml:space="preserve"> 2/3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առկայության</w:t>
            </w:r>
            <w:r w:rsidRPr="00232AA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ֆիրմային</w:t>
            </w:r>
            <w:r w:rsidRPr="00232AA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նշանի</w:t>
            </w:r>
            <w:r w:rsidRPr="00232AA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առկայությունը</w:t>
            </w:r>
            <w:r w:rsidRPr="00232AA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: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Պահպանման</w:t>
            </w:r>
            <w:r w:rsidRPr="00232AA6">
              <w:rPr>
                <w:rFonts w:ascii="Arial Armenian" w:eastAsia="Times New Rom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այմանները</w:t>
            </w:r>
            <w:r w:rsidRPr="00232AA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,,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պահել</w:t>
            </w:r>
            <w:r w:rsidRPr="00232AA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չոր</w:t>
            </w:r>
            <w:r w:rsidRPr="00232AA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տեղում</w:t>
            </w:r>
            <w:r w:rsidRPr="00232AA6">
              <w:rPr>
                <w:rFonts w:ascii="Arial Armenian" w:eastAsia="Times New Roman" w:hAnsi="Arial Armenian" w:cs="Calibri"/>
                <w:color w:val="000000"/>
                <w:sz w:val="14"/>
                <w:szCs w:val="14"/>
              </w:rPr>
              <w:t>" :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Սպեղանի 1,25x5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մլ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1,25x5  չափսերով: Հանձնելու պահին պիտանելիության ժամկետի 2/3 առկայության ֆիրմային նշանի առկայություն: Պահպանման պայմանները` &lt;&lt;պահպանել չոր տեղում&gt;&gt;: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1,25x5  չափսերով: Հանձնելու պահին պիտանելիության ժամկետի 2/3 առկայության ֆիրմային նշանի առկայություն: Պահպանման պայմանները` &lt;&lt;պահպանել չոր տեղում&gt;&gt;: 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36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Սպիրտայրոց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ապակյա լայն տարա, նեղ բկով, ֆիտիլով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F526F5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F526F5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ապակյա լայն տարա, նեղ բկով, ֆիտիլով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Վարակազերծված բինտ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Հանձնելու պահին պիտանելիության ժամկետի 2/3 առկյայության,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Ֆիրմային նշանի առկայություն: Պահպանման պայմանները`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&lt;&lt;պահպանել չոր տեղում&gt;&gt;: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32AA6" w:rsidRDefault="00232AA6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Հանձնելու պահին պիտանելիության ժամկետի 2/3 առկյայության,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br/>
              <w:t xml:space="preserve">Ֆիրմային նշանի առկայություն: Պահպանման պայմանները`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br/>
              <w:t xml:space="preserve">&lt;&lt;պահպանել չոր տեղում&gt;&gt;:  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Միանգամյա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տակդիր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Միանգամյա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օգտագործման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սավան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տակդիրներ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ֆորմատ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50*50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սմ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պահպանման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պայմանները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>` "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պահել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չոր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տեղում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>"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Միանգամյա օգտագործման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խալաթներ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Միանգամյան օգտագործման բժշկական լաբորատոր խալաթ, հանձնելու պահին պիտանիության ժամկետի 2/3-ի առկայություն, ֆիրմային նշանի առկայություն: Պահպանման պայմանները պահել չոր տեղում: Չափսերը ըստ պատվիրատույի պահանջի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232AA6" w:rsidRDefault="00232AA6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hAnsi="Sylfaen" w:cs="Calibri"/>
                <w:color w:val="000000"/>
                <w:sz w:val="14"/>
                <w:szCs w:val="14"/>
              </w:rPr>
              <w:t>Միանգամյան օգտագործման բժշկական լաբորատոր խալաթ</w:t>
            </w:r>
            <w:r w:rsidRPr="00232AA6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, Չինաստան</w:t>
            </w:r>
            <w:r w:rsidRPr="00232AA6">
              <w:rPr>
                <w:rFonts w:ascii="Sylfaen" w:hAnsi="Sylfaen" w:cs="Calibri"/>
                <w:color w:val="000000"/>
                <w:sz w:val="14"/>
                <w:szCs w:val="14"/>
              </w:rPr>
              <w:t>: Չափսերը ըստ պատվիրատույի պահանջի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Հողաթափեր /բախիլներ/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Միանգամյա օգտագործման բժշկական լաբորատոր հողաթափ/բախիլ, հանձնելու պահին պիտանիության ժամկետի 2/3-ի առկայություն, ֆիրմային նշանի առկայություն: Պահպանման պայմանները պահել չոր տեղում: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Միանգամյա օգտագործման բժշկական լաբորատոր հողաթափ/բախիլ, հանձնելու պահին պիտանիության ժամկետի 2/3-ի առկայություն, ֆիրմային նշանի առկայություն: Պահպանման պայմանները պահել չոր տեղում: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Դիմակներ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Միանգամյա օգտագործման եռաշերտ պաշտպանիչ դիմակ`հանձնելու պահին պիտանիության ժամկետի 2/3-ի առկայություն, ֆիրմային նշանի առկայություն: Պահպանման պայմանները պահել չոր տեղում: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Միանգամյա օգտագործման եռաշերտ պաշտպանիչ դիմակ`հանձնելու պահին պիտանիության ժամկետի 2/3-ի առկայություն, ֆիրմային նշանի առկայություն: Պահպանման պայմանները պահել չոր տեղում:</w:t>
            </w:r>
          </w:p>
        </w:tc>
      </w:tr>
      <w:tr w:rsidR="00232AA6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Բժշկական գլխարկներ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145000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781B73" w:rsidRDefault="00232AA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145000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33052C" w:rsidRDefault="00232AA6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Միանգամյա օգտագործման բժշկական լաբորատոր գլխարկ, հանձնելու պահին պիտանիության ժամկետի 2/3-ի առկայություն, ֆիրմային նշանի առկայություն: Պահպանման պայմանները պահել չոր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տեղում: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AA6" w:rsidRPr="00232AA6" w:rsidRDefault="00232AA6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lastRenderedPageBreak/>
              <w:t xml:space="preserve">Միանգամյա օգտագործման բժշկական լաբորատոր գլխարկ, հանձնելու պահին պիտանիության ժամկետի 2/3-ի առկայություն, ֆիրմային նշանի առկայություն: Պահպանման պայմանները պահել չոր </w:t>
            </w:r>
            <w:r w:rsidRPr="00232AA6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lastRenderedPageBreak/>
              <w:t>տեղում:</w:t>
            </w:r>
          </w:p>
        </w:tc>
      </w:tr>
      <w:tr w:rsidR="0033052C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43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Աշտարակ  հեղուկային քրոմատոգրաֆների համար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781B73" w:rsidRDefault="0033052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3052C" w:rsidRDefault="0033052C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Աշտարակ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հեղուկային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քրոմատոգրաֆների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Diasorb 130C16T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կամ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համարժեք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5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մկմ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2x80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052C" w:rsidRPr="0039698E" w:rsidRDefault="0039698E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Աշտարակ</w:t>
            </w:r>
            <w:r w:rsidRPr="0039698E">
              <w:rPr>
                <w:rFonts w:ascii="Calibri" w:eastAsia="Times New Roman" w:hAnsi="Calibri" w:cs="Calibri"/>
                <w:color w:val="000000"/>
                <w:sz w:val="14"/>
                <w:szCs w:val="14"/>
                <w:lang w:val="hy-AM"/>
              </w:rPr>
              <w:t xml:space="preserve">  </w:t>
            </w: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հեղուկային</w:t>
            </w:r>
            <w:r w:rsidRPr="0039698E">
              <w:rPr>
                <w:rFonts w:ascii="Calibri" w:eastAsia="Times New Roman" w:hAnsi="Calibri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քրոմատոգրաֆների</w:t>
            </w:r>
            <w:r w:rsidRPr="0039698E">
              <w:rPr>
                <w:rFonts w:ascii="Calibri" w:eastAsia="Times New Roman" w:hAnsi="Calibri" w:cs="Calibri"/>
                <w:color w:val="000000"/>
                <w:sz w:val="14"/>
                <w:szCs w:val="14"/>
                <w:lang w:val="hy-AM"/>
              </w:rPr>
              <w:t xml:space="preserve"> Diasorb 130C16T, 5 </w:t>
            </w: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մկմ</w:t>
            </w:r>
            <w:r w:rsidRPr="0039698E">
              <w:rPr>
                <w:rFonts w:ascii="Calibri" w:eastAsia="Times New Roman" w:hAnsi="Calibri" w:cs="Calibri"/>
                <w:color w:val="000000"/>
                <w:sz w:val="14"/>
                <w:szCs w:val="14"/>
                <w:lang w:val="hy-AM"/>
              </w:rPr>
              <w:t xml:space="preserve">, 2x80 </w:t>
            </w: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մմ</w:t>
            </w:r>
          </w:p>
        </w:tc>
      </w:tr>
      <w:tr w:rsidR="0039698E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Աշտարակ  հեղուկային քրոմատոգրաֆների համար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Աշտարակ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հեղուկային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քրոմատոգրաֆների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Separon SGX C18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կամ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համարժեք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5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մկմ</w:t>
            </w:r>
            <w:r w:rsidRPr="0033052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2x80 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9698E" w:rsidRDefault="0039698E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Աշտարակ</w:t>
            </w:r>
            <w:r w:rsidRPr="0039698E">
              <w:rPr>
                <w:rFonts w:ascii="Calibri" w:eastAsia="Times New Roman" w:hAnsi="Calibri" w:cs="Calibri"/>
                <w:color w:val="000000"/>
                <w:sz w:val="14"/>
                <w:szCs w:val="14"/>
                <w:lang w:val="hy-AM"/>
              </w:rPr>
              <w:t xml:space="preserve">  </w:t>
            </w: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հեղուկային</w:t>
            </w:r>
            <w:r w:rsidRPr="0039698E">
              <w:rPr>
                <w:rFonts w:ascii="Calibri" w:eastAsia="Times New Roman" w:hAnsi="Calibri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քրոմատոգրաֆների</w:t>
            </w:r>
            <w:r w:rsidRPr="0039698E">
              <w:rPr>
                <w:rFonts w:ascii="Calibri" w:eastAsia="Times New Roman" w:hAnsi="Calibri" w:cs="Calibri"/>
                <w:color w:val="000000"/>
                <w:sz w:val="14"/>
                <w:szCs w:val="14"/>
                <w:lang w:val="hy-AM"/>
              </w:rPr>
              <w:t xml:space="preserve"> Separon SGX C18, 5 </w:t>
            </w: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մկմ</w:t>
            </w:r>
            <w:r w:rsidRPr="0039698E">
              <w:rPr>
                <w:rFonts w:ascii="Calibri" w:eastAsia="Times New Roman" w:hAnsi="Calibri" w:cs="Calibri"/>
                <w:color w:val="000000"/>
                <w:sz w:val="14"/>
                <w:szCs w:val="14"/>
                <w:lang w:val="hy-AM"/>
              </w:rPr>
              <w:t xml:space="preserve">, 2x80 </w:t>
            </w: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մմ</w:t>
            </w:r>
          </w:p>
        </w:tc>
      </w:tr>
      <w:tr w:rsidR="0039698E" w:rsidRPr="00F526F5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Միանգամյա սայրեր միկրոտոմի համար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Չժանգոտվող մարտենսիտային մետաղից սայրեր 80մմ երկարությամբ, S35, R35, N35, 35 աստիճանի տակ, պինդ հյուսվածքների և ամենօրյա աշխատանքների համար նախատեսված,  N50: Արտադրությունը Feather, Ճապոնիա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 կամ համարժեք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9698E" w:rsidRDefault="0039698E" w:rsidP="00CC7EB4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39698E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Չժանգոտվող մարտենսիտային մետաղից սայրեր 80մմ երկարությամբ, S35, R35, N35, 35 աստիճանի տակ, պինդ հյուսվածքների և ամենօրյա աշխատանքների համար նախատեսված,  N50: Արտադրությունը Feather, Ճապոնիա</w:t>
            </w:r>
          </w:p>
        </w:tc>
      </w:tr>
      <w:tr w:rsidR="0039698E" w:rsidRPr="00F526F5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4F775C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/>
                <w:color w:val="000000"/>
                <w:sz w:val="14"/>
                <w:szCs w:val="14"/>
              </w:rPr>
              <w:t>Միկրոդակիչ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33052C">
            <w:pPr>
              <w:spacing w:after="240"/>
              <w:jc w:val="center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33052C">
              <w:rPr>
                <w:rFonts w:ascii="Sylfaen" w:hAnsi="Sylfaen"/>
                <w:color w:val="000000"/>
                <w:sz w:val="14"/>
                <w:szCs w:val="14"/>
              </w:rPr>
              <w:t>Միկրոդակիչը նախատեսված է FTA քարտերից ճշգրիտ նմուշ ստանալու համար</w:t>
            </w:r>
            <w:r w:rsidRPr="0033052C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: Նմուշ՝ ամբողջական արյուն, ԴՆԹ պարունակող նմուշ: Վերցվող նմուշի դաշտ՝ 1.2մմ: Մանրէազերծվող: Համալրված է FTA քարտերի հիմքով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9698E" w:rsidRDefault="0039698E" w:rsidP="00CC7EB4">
            <w:pPr>
              <w:spacing w:after="240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hy-AM"/>
              </w:rPr>
            </w:pPr>
            <w:r w:rsidRPr="0039698E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hy-AM"/>
              </w:rPr>
              <w:t>Միկրոդակիչը նախատեսված է FTA քարտերից ճշգրիտ նմուշ ստանալու համար: Նմուշ՝ ամբողջական արյուն, ԴՆԹ պարունակող նմուշ: Վերցվող նմուշի դաշտ՝ 1.2մմ: Մանրէազերծվող: Համալրված է FTA քարտերի հիմքով</w:t>
            </w:r>
          </w:p>
        </w:tc>
      </w:tr>
      <w:tr w:rsidR="0039698E" w:rsidRPr="00F526F5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4F775C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/>
                <w:color w:val="000000"/>
                <w:sz w:val="14"/>
                <w:szCs w:val="14"/>
              </w:rPr>
              <w:t>Թերմոստատ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33052C">
            <w:pPr>
              <w:spacing w:after="240"/>
              <w:jc w:val="center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33052C">
              <w:rPr>
                <w:rFonts w:ascii="Sylfaen" w:hAnsi="Sylfaen"/>
                <w:color w:val="000000"/>
                <w:sz w:val="14"/>
                <w:szCs w:val="14"/>
              </w:rPr>
              <w:t>Թերմոստատը իր աշխատանքային խցում ապահոցում է կայուն ջերմաստիճան, որը անհրաժեշտ է և պահանջված բակտերիոլոգիական, միկրոկենսաբանական, վիրուսաբանական, սանիտարա-մանրէաբանական և կենսաքիմիական ուսումնասիրությունների ժամանակ</w:t>
            </w:r>
            <w:r w:rsidRPr="0033052C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: Նմուշների գերչորացումից ապահովում է տաքաչոնող մոդուլի մեկուսացումը: Առկա է գերտաքացումից պաշտպանություն: Աշխատանքային խցիընթացիք ջերմաստիճանի թվային արտացոլու: Լրացուցիչ ապակյա դռնի առկայություն: Աշխատանքային խցի ծավալը՝ ոչ պակաս քան 80Լ: Դարակների քանակը՝ ոչ պակաս քան 2:</w:t>
            </w:r>
            <w:r w:rsidRPr="0033052C">
              <w:rPr>
                <w:sz w:val="14"/>
                <w:szCs w:val="14"/>
              </w:rPr>
              <w:t xml:space="preserve"> </w:t>
            </w:r>
            <w:r w:rsidRPr="0033052C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 xml:space="preserve">Դռների քանակը՝ ոչ </w:t>
            </w:r>
            <w:r w:rsidRPr="0033052C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lastRenderedPageBreak/>
              <w:t>պակաս քան 2:  Աշխատանքային ջերմաստիճանի տիրույթը՝ սենյակաին +5-ից մինչև 75Oc: Ջերմաստիճանի դիսկրետություն՝ 0,1oC: Ներքին չափսեր՝ ոչ պակաս քան 394х394х490մմ: Օգտագործվող հզորություն՝ ոչ ավել քան 0,3կՎտ: Սնուցում՝ 220Վ/50Հց: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232AA6" w:rsidRDefault="0039698E" w:rsidP="004F775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</w:pPr>
            <w:r w:rsidRPr="00232AA6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hy-AM"/>
              </w:rPr>
              <w:lastRenderedPageBreak/>
              <w:t>TB 80-1 Թերմոստատը իր աշխատանքային խցում ապահոցում է կայուն ջերմաստիճան, որը անհրաժեշտ է և պահանջված բակտերիոլոգիական, միկրոկենսաբանական, վիրուսաբանական, սանիտարա-մանրէաբանական և կենսաքիմիական ուսումնասիրությունների ժամանակ: Նմուշների գերչորացումից ապահովում է տաքաչոնող մոդուլի մեկուսացումը: Առկա է գերտաքացումից պաշտպանություն: Աշխատանքային խցիընթացիք ջերմաստիճանի թվային արտացոլու: Լրացուցիչ ապակյա դռնի առկայություն: Աշխատանքային խցի ծավալը 80Լ: Դարակների քանակը՝ 2:</w:t>
            </w:r>
            <w:r w:rsidRPr="00232AA6">
              <w:rPr>
                <w:rFonts w:ascii="Calibri" w:eastAsia="Times New Roman" w:hAnsi="Calibri" w:cs="Times New Roman"/>
                <w:sz w:val="14"/>
                <w:szCs w:val="14"/>
                <w:lang w:val="hy-AM"/>
              </w:rPr>
              <w:t xml:space="preserve"> </w:t>
            </w:r>
            <w:r w:rsidRPr="00232AA6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hy-AM"/>
              </w:rPr>
              <w:t xml:space="preserve">Դռների քանակը՝ 2:  Աշխատանքային </w:t>
            </w:r>
            <w:r w:rsidRPr="00232AA6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hy-AM"/>
              </w:rPr>
              <w:lastRenderedPageBreak/>
              <w:t>ջերմաստիճանի տիրույթը՝ սենյակաին +5-ից մինչև 75Oc:</w:t>
            </w:r>
          </w:p>
        </w:tc>
      </w:tr>
      <w:tr w:rsidR="0039698E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48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Շտատիվ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Մետաղյա, 25 բացվածքով ագլյուտինացիոն փորձանոթների համար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Մետաղյա</w:t>
            </w:r>
            <w:r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50</w:t>
            </w: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բացվածքով ագլյուտինացիոն փորձանոթների համար</w:t>
            </w:r>
          </w:p>
        </w:tc>
      </w:tr>
      <w:tr w:rsidR="0039698E" w:rsidRPr="00BF7713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Պրեսս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33052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33052C">
              <w:rPr>
                <w:rFonts w:ascii="Sylfaen" w:hAnsi="Sylfaen" w:cs="Calibri"/>
                <w:color w:val="000000"/>
                <w:sz w:val="14"/>
                <w:szCs w:val="14"/>
              </w:rPr>
              <w:t>Հպման փոխադարձ ներթափանցման պատկեր ստանալու համար, սեղմող ուժը առնվազն 30 կգ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4F775C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39698E" w:rsidRPr="00F526F5" w:rsidTr="0033052C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4F775C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33052C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Հիստոլոգիական կտրվածքների ուղղման համար նախատեսված ջրային բաղնիք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29700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781B73" w:rsidRDefault="0039698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29700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33052C" w:rsidRDefault="0039698E" w:rsidP="0033052C">
            <w:pPr>
              <w:spacing w:after="240"/>
              <w:jc w:val="center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33052C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Հիստոլոգիական, հյուսվածաբանական կտրվածքների ուղղման համար նախատեսված ջրային բաղնիք: Սարքում ներկառուցված է կայուն և վստահելի տերմաստիճանային կառավարվող տվիչ: Սարքում առկա է ծրագրային ապահովում: Աշխատանքային խցիկը՝ կլոր կամ որպես համարժեք քառակուսի: Աշխատանքային խցիկը պատրաստված է՝ ալյումինից: Տարողություն՝ ոչ պակաս քան 2,3 Լ: Աշխատանքային ջերմաստիճանային տիրույթ՝ սենյակաինից մինչև 75oC: Ջերմաստիճանի ճշտություն՝ ±1oC: Ներքին չափսեր՝ ոչ պակաս քան 230х180х56մմ: Օգտագործվող հզորություն՝ ոչ ավել քան 350Վտ: Սնուցում՝ 220Վ/50Հց: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232AA6" w:rsidRDefault="0039698E" w:rsidP="004F775C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232AA6">
              <w:rPr>
                <w:rFonts w:ascii="Sylfaen" w:hAnsi="Sylfaen"/>
                <w:color w:val="000000"/>
                <w:sz w:val="14"/>
                <w:szCs w:val="14"/>
                <w:lang w:val="hy-AM"/>
              </w:rPr>
              <w:t>XP 1003 Հիստոլոգիական, հյուսվածաբանական կտրվածքների ուղղման համար նախատեսված ջրային բաղնիք: Սարքում ներկառուցված է կայուն և վստահելի տերմաստիճանային կառավարվող տվիչ: Սարքում առկա է ծրագրային ապահովում: Աշխատանքային խցիկը՝ կլոր կամ որպես համարժեք քառակուսի: Աշխատանքային խցիկը պատրաստված է՝ ալյումինից: Տարողություն՝ 2,3 Լ: Աշխատանքային ջերմաստիճանային տիրույթ՝ սենյակաինից մինչև 70oC: Ջերմաստիճանի ճշտություն՝ 1oC: Ներքին չափսեր՝ 200х260х75մմ: Օգտագործվող հզորություն՝ ոչ ավել քան 450Վտ: Սնուցում՝ 220Վ/50Հց:</w:t>
            </w:r>
          </w:p>
        </w:tc>
      </w:tr>
      <w:tr w:rsidR="0039698E" w:rsidRPr="00F526F5" w:rsidTr="00310620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33052C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698E" w:rsidRPr="00BF7713" w:rsidTr="00310620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Ապրանքախումբը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ներառված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է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ՖՆ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10.03.2011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220-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հրամանում</w:t>
            </w:r>
          </w:p>
        </w:tc>
      </w:tr>
      <w:tr w:rsidR="0039698E" w:rsidRPr="00BF7713" w:rsidTr="00310620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9698E" w:rsidRPr="00BA0766" w:rsidRDefault="00643FF3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="0039698E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3969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9698E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698E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698E" w:rsidRPr="00BF7713" w:rsidTr="00310620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698E" w:rsidRPr="00BF7713" w:rsidTr="00310620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39698E" w:rsidRPr="003D17D0" w:rsidRDefault="0039698E" w:rsidP="003106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39698E" w:rsidRPr="00BF7713" w:rsidTr="00310620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39698E" w:rsidRPr="00BF7713" w:rsidTr="00310620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9698E" w:rsidRPr="00BF7713" w:rsidTr="00310620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39698E" w:rsidRPr="00BF7713" w:rsidTr="00310620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39698E" w:rsidRPr="003D17D0" w:rsidRDefault="0039698E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39698E" w:rsidRPr="00055AA9" w:rsidRDefault="0039698E" w:rsidP="00BA076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20"/>
                <w:szCs w:val="20"/>
                <w:lang w:val="hy-AM"/>
              </w:rPr>
            </w:pPr>
            <w:r w:rsidRPr="00BA0766">
              <w:rPr>
                <w:rFonts w:ascii="GHEA Grapalat" w:hAnsi="GHEA Grapalat" w:cs="Sylfaen"/>
                <w:b/>
                <w:color w:val="365F91"/>
                <w:sz w:val="20"/>
                <w:szCs w:val="20"/>
                <w:lang w:val="en-US"/>
              </w:rPr>
              <w:t>Ըստ կից հավելված 1-ի</w:t>
            </w:r>
          </w:p>
        </w:tc>
      </w:tr>
      <w:tr w:rsidR="0039698E" w:rsidRPr="00055AA9" w:rsidTr="00310620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154A86" w:rsidRDefault="0039698E" w:rsidP="00154A86">
            <w:pPr>
              <w:ind w:firstLine="567"/>
              <w:jc w:val="center"/>
              <w:rPr>
                <w:rFonts w:ascii="Sylfaen" w:hAnsi="Sylfaen" w:cs="Times Armenian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</w:t>
            </w:r>
            <w:r w:rsidRPr="00BA0766">
              <w:rPr>
                <w:rFonts w:ascii="GHEA Grapalat" w:hAnsi="GHEA Grapalat"/>
                <w:b/>
                <w:sz w:val="14"/>
                <w:szCs w:val="14"/>
              </w:rPr>
              <w:t>նախատեսված բանակցություններ գների նվազեցման նպատակով</w:t>
            </w:r>
            <w:r w:rsidRPr="00055AA9">
              <w:rPr>
                <w:rFonts w:ascii="GHEA Grapalat" w:hAnsi="GHEA Grapalat"/>
                <w:b/>
                <w:sz w:val="14"/>
                <w:szCs w:val="14"/>
              </w:rPr>
              <w:t xml:space="preserve">։ </w:t>
            </w:r>
            <w:r w:rsidR="00154A86" w:rsidRPr="00154A86">
              <w:rPr>
                <w:rFonts w:ascii="Sylfaen" w:hAnsi="Sylfaen"/>
                <w:sz w:val="14"/>
                <w:szCs w:val="14"/>
                <w:lang w:val="hy-AM"/>
              </w:rPr>
              <w:t>Մասնակիցների  կողմից 1, 2, 3, 4, 6, 7, 9, 13, 14, 15, 17, 18, 21, 23, 28, 29, 33 և 38-րդ չափաբաժինների համար ներկայացված գնային առաջարկները գերազանցում են տվյալ գնումը իրականացնելու համար նախատեսված ֆինանսական միջոցները, ուստի հանձնաժողովը որոշեց գների նվազեցնելու նպատակով հրավիրել միաժամանակյա բանակցությունների նիստ, որը կկայանա 14.04.2017թ. ժամը 16:00:</w:t>
            </w:r>
            <w:r w:rsidR="00154A86" w:rsidRPr="00154A86">
              <w:rPr>
                <w:rFonts w:ascii="Sylfaen" w:hAnsi="Sylfaen" w:cs="Times Armenian"/>
                <w:sz w:val="14"/>
                <w:szCs w:val="14"/>
              </w:rPr>
              <w:t xml:space="preserve"> ՇՀԱՊՁԲ-15/16-2017-1-ԴԲԳԳԿ ծածկարգրչով ընթացակարգի միաժամանակյա բանակցությունների նոր գնային առաջարկներ են ներկայացրել «Լեյկոալեքս» ՍՊԸ-ն, «Լևոն և Լամարա» ՍՊԸ-ն և «Մեդտեխսերվիս» ՍՊԸ-ն:</w:t>
            </w:r>
          </w:p>
        </w:tc>
      </w:tr>
      <w:tr w:rsidR="0039698E" w:rsidRPr="00055AA9" w:rsidTr="00310620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055AA9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698E" w:rsidRPr="00BF7713" w:rsidTr="006840F5">
        <w:trPr>
          <w:trHeight w:val="26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9698E" w:rsidRPr="00BF7713" w:rsidTr="00154A86"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2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9698E" w:rsidRPr="00BF7713" w:rsidTr="00154A86"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39698E" w:rsidRPr="00BF7713" w:rsidTr="00154A86">
        <w:trPr>
          <w:trHeight w:val="40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9698E" w:rsidRDefault="0039698E"/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698E" w:rsidRPr="00BA0766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698E" w:rsidRPr="0033052C" w:rsidTr="00310620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055AA9" w:rsidRDefault="0039698E" w:rsidP="00154A8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055AA9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Pr="00055AA9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</w:p>
        </w:tc>
      </w:tr>
      <w:tr w:rsidR="0039698E" w:rsidRPr="0033052C" w:rsidTr="00310620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055AA9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055AA9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698E" w:rsidRPr="0033052C" w:rsidTr="00310620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698E" w:rsidRPr="00055AA9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698E" w:rsidRPr="00BF7713" w:rsidTr="00310620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2616FE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A0766" w:rsidRDefault="00154A86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9698E" w:rsidRPr="00BF7713" w:rsidTr="00310620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39698E" w:rsidRPr="00F50FBC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39698E" w:rsidRPr="00BF7713" w:rsidTr="00310620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8E" w:rsidRPr="00F50FBC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A0766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54A8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A0766" w:rsidRDefault="00154A86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9698E" w:rsidRPr="00BF7713" w:rsidTr="00310620">
        <w:trPr>
          <w:trHeight w:val="344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9698E" w:rsidRPr="00BA0766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154A8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154A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154A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BA0766">
              <w:rPr>
                <w:rFonts w:ascii="GHEA Grapalat" w:hAnsi="GHEA Grapalat"/>
                <w:b/>
                <w:sz w:val="14"/>
                <w:szCs w:val="14"/>
              </w:rPr>
              <w:t>.2017</w:t>
            </w:r>
          </w:p>
        </w:tc>
      </w:tr>
      <w:tr w:rsidR="0039698E" w:rsidRPr="00BF7713" w:rsidTr="00310620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055AA9" w:rsidRDefault="00154A86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9698E" w:rsidRPr="00BF7713" w:rsidTr="00310620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Default="0039698E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A0766" w:rsidRDefault="00154A86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3969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9698E" w:rsidRPr="00BF7713" w:rsidTr="00310620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698E" w:rsidRPr="00BF7713" w:rsidTr="00154A86">
        <w:tc>
          <w:tcPr>
            <w:tcW w:w="818" w:type="dxa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7" w:type="dxa"/>
            <w:gridSpan w:val="5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5" w:type="dxa"/>
            <w:gridSpan w:val="38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39698E" w:rsidRPr="00BF7713" w:rsidTr="00154A86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39698E" w:rsidRPr="00BF7713" w:rsidTr="00154A86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9698E" w:rsidRPr="00BF7713" w:rsidTr="00154A86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8470EE" w:rsidRPr="00154A86" w:rsidTr="00154A8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470EE" w:rsidRPr="00154A86" w:rsidRDefault="008470EE" w:rsidP="004F775C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20, 27, 31 և 36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8470EE" w:rsidRPr="001C71D0" w:rsidRDefault="008470EE" w:rsidP="004F775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Թագ Հէմ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8470EE" w:rsidRPr="00154A86" w:rsidRDefault="008470EE" w:rsidP="00154A86">
            <w:pPr>
              <w:ind w:left="-142" w:firstLine="142"/>
              <w:jc w:val="center"/>
              <w:rPr>
                <w:rFonts w:ascii="Sylfaen" w:eastAsia="Times New Roman" w:hAnsi="Sylfaen" w:cs="Times Armenia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ՇՀԱՊՁԲ-15/16-2017-1-ԴԲԳԳԿ-1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470EE" w:rsidRPr="00154A86" w:rsidRDefault="008470EE" w:rsidP="001C71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03.05</w:t>
            </w:r>
            <w:r w:rsidRPr="00154A86">
              <w:rPr>
                <w:rFonts w:ascii="GHEA Grapalat" w:hAnsi="GHEA Grapalat"/>
                <w:sz w:val="16"/>
                <w:szCs w:val="16"/>
                <w:lang w:val="hy-AM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470EE" w:rsidRPr="00154A86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470EE" w:rsidRPr="00154A86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33200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33200</w:t>
            </w:r>
          </w:p>
        </w:tc>
      </w:tr>
      <w:tr w:rsidR="008470EE" w:rsidRPr="00154A86" w:rsidTr="00154A8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470EE" w:rsidRPr="00154A86" w:rsidRDefault="008470EE" w:rsidP="004F775C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47 և 50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8470EE" w:rsidRPr="001C71D0" w:rsidRDefault="008470EE" w:rsidP="004F775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Մեդիսար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8470EE" w:rsidRPr="00EB1DF4" w:rsidRDefault="008470EE" w:rsidP="00154A86">
            <w:pPr>
              <w:jc w:val="center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ՇՀԱՊՁԲ-15/16-2017-1-ԴԲԳԳԿ-2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03.05</w:t>
            </w:r>
            <w:r w:rsidRPr="00154A86">
              <w:rPr>
                <w:rFonts w:ascii="GHEA Grapalat" w:hAnsi="GHEA Grapalat"/>
                <w:sz w:val="16"/>
                <w:szCs w:val="16"/>
                <w:lang w:val="hy-AM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470EE" w:rsidRPr="00154A86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600000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600000</w:t>
            </w:r>
          </w:p>
        </w:tc>
      </w:tr>
      <w:tr w:rsidR="008470EE" w:rsidRPr="00BF7713" w:rsidTr="00154A8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470EE" w:rsidRPr="00154A86" w:rsidRDefault="008470EE" w:rsidP="004F775C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12 և 39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8470EE" w:rsidRPr="00154A86" w:rsidRDefault="008470EE" w:rsidP="00154A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Մարգ Ֆարմացիա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8470EE" w:rsidRPr="00EB1DF4" w:rsidRDefault="008470EE" w:rsidP="00154A86">
            <w:pPr>
              <w:jc w:val="center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ՇՀԱՊՁԲ-15/16-2017-1-ԴԲԳԳԿ-3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03.05</w:t>
            </w:r>
            <w:r w:rsidRPr="00154A86">
              <w:rPr>
                <w:rFonts w:ascii="GHEA Grapalat" w:hAnsi="GHEA Grapalat"/>
                <w:sz w:val="16"/>
                <w:szCs w:val="16"/>
                <w:lang w:val="hy-AM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470EE" w:rsidRPr="006714C3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714C3">
              <w:rPr>
                <w:rFonts w:ascii="GHEA Grapalat" w:hAnsi="GHEA Grapalat" w:cs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298700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298700</w:t>
            </w:r>
          </w:p>
        </w:tc>
      </w:tr>
      <w:tr w:rsidR="008470EE" w:rsidRPr="00BF7713" w:rsidTr="00154A8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470EE" w:rsidRPr="00154A86" w:rsidRDefault="008470EE" w:rsidP="004F775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19, 22, 26, 32, 33, 34, 35, 37, 40, 41 և 42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8470EE" w:rsidRPr="00154A86" w:rsidRDefault="008470EE" w:rsidP="00154A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Լեյկոալեքս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8470EE" w:rsidRPr="00EB1DF4" w:rsidRDefault="008470EE" w:rsidP="00154A86">
            <w:pPr>
              <w:jc w:val="center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ՇՀԱՊՁԲ-15/16-2017-1-ԴԲԳԳԿ-4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03.05</w:t>
            </w:r>
            <w:r w:rsidRPr="00154A86">
              <w:rPr>
                <w:rFonts w:ascii="GHEA Grapalat" w:hAnsi="GHEA Grapalat"/>
                <w:sz w:val="16"/>
                <w:szCs w:val="16"/>
                <w:lang w:val="hy-AM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470EE" w:rsidRPr="008470EE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139924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139924</w:t>
            </w:r>
          </w:p>
        </w:tc>
      </w:tr>
      <w:tr w:rsidR="008470EE" w:rsidRPr="00BF7713" w:rsidTr="008470EE">
        <w:trPr>
          <w:trHeight w:val="536"/>
        </w:trPr>
        <w:tc>
          <w:tcPr>
            <w:tcW w:w="818" w:type="dxa"/>
            <w:shd w:val="clear" w:color="auto" w:fill="auto"/>
            <w:vAlign w:val="center"/>
          </w:tcPr>
          <w:p w:rsidR="008470EE" w:rsidRPr="00154A86" w:rsidRDefault="008470EE" w:rsidP="004F775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48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8470EE" w:rsidRPr="00154A86" w:rsidRDefault="008470EE" w:rsidP="00154A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Ռոմա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8470EE" w:rsidRPr="00EB1DF4" w:rsidRDefault="008470EE" w:rsidP="00154A86">
            <w:pPr>
              <w:jc w:val="center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ՇՀԱՊՁԲ-15/16-2017-1-ԴԲԳԳԿ-5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03.05</w:t>
            </w:r>
            <w:r w:rsidRPr="00154A86">
              <w:rPr>
                <w:rFonts w:ascii="GHEA Grapalat" w:hAnsi="GHEA Grapalat"/>
                <w:sz w:val="16"/>
                <w:szCs w:val="16"/>
                <w:lang w:val="hy-AM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470EE" w:rsidRPr="008470EE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43500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43500</w:t>
            </w:r>
          </w:p>
        </w:tc>
      </w:tr>
      <w:tr w:rsidR="008470EE" w:rsidRPr="00BF7713" w:rsidTr="00154A8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470EE" w:rsidRPr="00154A86" w:rsidRDefault="008470EE" w:rsidP="004F775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1-5, 9, 10, 13, 14, 15, 23, 24, 28, 29 և 30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8470EE" w:rsidRPr="00154A86" w:rsidRDefault="008470EE" w:rsidP="00154A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8470EE" w:rsidRPr="00EB1DF4" w:rsidRDefault="008470EE" w:rsidP="00154A86">
            <w:pPr>
              <w:jc w:val="center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ՇՀԱՊՁԲ-15/16-2017-1-ԴԲԳԳԿ-6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03.05</w:t>
            </w:r>
            <w:r w:rsidRPr="00154A86">
              <w:rPr>
                <w:rFonts w:ascii="GHEA Grapalat" w:hAnsi="GHEA Grapalat"/>
                <w:sz w:val="16"/>
                <w:szCs w:val="16"/>
                <w:lang w:val="hy-AM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470EE" w:rsidRPr="008470EE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266100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266100</w:t>
            </w:r>
          </w:p>
        </w:tc>
      </w:tr>
      <w:tr w:rsidR="008470EE" w:rsidRPr="00BF7713" w:rsidTr="00154A8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470EE" w:rsidRPr="00154A86" w:rsidRDefault="008470EE" w:rsidP="004F775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21 և 25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8470EE" w:rsidRPr="00154A86" w:rsidRDefault="008470EE" w:rsidP="00154A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Լևոն և Լամարա Դեղատուն 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8470EE" w:rsidRPr="00EB1DF4" w:rsidRDefault="008470EE" w:rsidP="00154A86">
            <w:pPr>
              <w:jc w:val="center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ՇՀԱՊՁԲ-15/16-2017-1-ԴԲԳԳԿ-7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03.05</w:t>
            </w:r>
            <w:r w:rsidRPr="00154A86">
              <w:rPr>
                <w:rFonts w:ascii="GHEA Grapalat" w:hAnsi="GHEA Grapalat"/>
                <w:sz w:val="16"/>
                <w:szCs w:val="16"/>
                <w:lang w:val="hy-AM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470EE" w:rsidRPr="008470EE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139080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139080</w:t>
            </w:r>
          </w:p>
        </w:tc>
      </w:tr>
      <w:tr w:rsidR="008470EE" w:rsidRPr="00BF7713" w:rsidTr="00154A8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8470EE" w:rsidRPr="00154A86" w:rsidRDefault="008470EE" w:rsidP="004F775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43, 44, 45 և 46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8470EE" w:rsidRPr="00154A86" w:rsidRDefault="008470EE" w:rsidP="00154A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Ար.Մեդտեխնիկա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8470EE" w:rsidRPr="00EB1DF4" w:rsidRDefault="008470EE" w:rsidP="00154A86">
            <w:pPr>
              <w:jc w:val="center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ՇՀԱՊՁԲ-15/16-2017-1-ԴԲԳԳԿ-8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03.05</w:t>
            </w:r>
            <w:r w:rsidRPr="00154A86">
              <w:rPr>
                <w:rFonts w:ascii="GHEA Grapalat" w:hAnsi="GHEA Grapalat"/>
                <w:sz w:val="16"/>
                <w:szCs w:val="16"/>
                <w:lang w:val="hy-AM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470EE" w:rsidRPr="00154A86" w:rsidRDefault="008470EE" w:rsidP="00CC7E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54A86">
              <w:rPr>
                <w:rFonts w:ascii="GHEA Grapalat" w:hAnsi="GHEA Grapalat" w:cs="Sylfaen"/>
                <w:sz w:val="16"/>
                <w:szCs w:val="16"/>
                <w:lang w:val="hy-AM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470EE" w:rsidRPr="008470EE" w:rsidRDefault="008470EE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915000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70EE" w:rsidRPr="008470EE" w:rsidRDefault="008470EE" w:rsidP="00CC7EB4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8470EE">
              <w:rPr>
                <w:rFonts w:ascii="Sylfaen" w:eastAsia="Times New Roman" w:hAnsi="Sylfaen" w:cs="Times New Roman"/>
                <w:sz w:val="16"/>
                <w:szCs w:val="16"/>
              </w:rPr>
              <w:t>915000</w:t>
            </w:r>
          </w:p>
        </w:tc>
      </w:tr>
      <w:tr w:rsidR="0039698E" w:rsidRPr="00BF7713" w:rsidTr="00310620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698E" w:rsidRPr="00BF7713" w:rsidTr="00154A86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470EE" w:rsidRPr="00855D30" w:rsidTr="008470E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20, 27, 31 և 36</w:t>
            </w: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CC7EB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Թագ Հէմ ՍՊԸ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pt-BR"/>
              </w:rPr>
              <w:t>ք.</w:t>
            </w: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 xml:space="preserve">Երևան, Արզումանյան 19/67,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1D0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en-US"/>
              </w:rPr>
              <w:t>Hayk Tagesyan &lt;taggem@mail.ru&gt;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8470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55D30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16047808168200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8470E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55D30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55D30">
              <w:rPr>
                <w:rFonts w:ascii="Sylfaen" w:hAnsi="Sylfaen" w:cs="Sylfaen"/>
                <w:sz w:val="16"/>
                <w:szCs w:val="16"/>
                <w:lang w:val="pt-BR"/>
              </w:rPr>
              <w:t>01232586</w:t>
            </w:r>
          </w:p>
        </w:tc>
      </w:tr>
      <w:tr w:rsidR="008470EE" w:rsidRPr="00855D30" w:rsidTr="008470EE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47 և 50</w:t>
            </w: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CC7EB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Մեդիսար ՍՊԸ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contextualSpacing/>
              <w:jc w:val="center"/>
              <w:rPr>
                <w:rFonts w:ascii="MS Mincho" w:eastAsia="MS Mincho" w:hAnsi="MS Mincho" w:cs="MS Mincho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pt-BR"/>
              </w:rPr>
              <w:t>Ք.</w:t>
            </w: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>Երևան, Գետառի 4/9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3E6BC6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C71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sales@medisar.am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8470EE">
            <w:pPr>
              <w:widowControl w:val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 w:rsidRPr="00855D30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2050022415811001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8470E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55D30">
              <w:rPr>
                <w:rFonts w:ascii="Sylfaen" w:hAnsi="Sylfaen" w:cs="Sylfaen"/>
                <w:sz w:val="16"/>
                <w:szCs w:val="16"/>
                <w:lang w:val="pt-BR"/>
              </w:rPr>
              <w:t>02555635</w:t>
            </w:r>
          </w:p>
        </w:tc>
      </w:tr>
      <w:tr w:rsidR="008470EE" w:rsidRPr="00855D30" w:rsidTr="00154A8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12 և 39</w:t>
            </w: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Մարգ Ֆարմացիա ՍՊԸ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contextualSpacing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F526F5">
              <w:rPr>
                <w:rFonts w:ascii="Sylfaen" w:hAnsi="Sylfaen" w:cs="Sylfaen"/>
                <w:sz w:val="14"/>
                <w:szCs w:val="14"/>
                <w:lang w:val="pt-BR"/>
              </w:rPr>
              <w:t>ք.Երևան, Դրոյի փ. 15-51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3E6BC6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8470EE">
              <w:rPr>
                <w:rFonts w:ascii="GHEA Grapalat" w:hAnsi="GHEA Grapalat"/>
                <w:b/>
                <w:sz w:val="16"/>
                <w:szCs w:val="16"/>
                <w:lang w:val="pt-BR"/>
              </w:rPr>
              <w:t>marg_pharmacia@yahoo.com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8470EE">
            <w:pPr>
              <w:widowControl w:val="0"/>
              <w:jc w:val="center"/>
              <w:rPr>
                <w:rFonts w:ascii="Sylfaen" w:eastAsia="Times New Roman" w:hAnsi="Sylfaen" w:cs="Times Armenian"/>
                <w:sz w:val="16"/>
                <w:szCs w:val="16"/>
                <w:lang w:val="hy-AM"/>
              </w:rPr>
            </w:pPr>
            <w:r w:rsidRPr="00855D30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1810003736370100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8470EE">
            <w:pPr>
              <w:widowControl w:val="0"/>
              <w:jc w:val="center"/>
              <w:rPr>
                <w:rFonts w:ascii="Sylfaen" w:hAnsi="Sylfaen" w:cs="Times Armenian"/>
                <w:sz w:val="16"/>
                <w:szCs w:val="16"/>
                <w:lang w:val="hy-AM"/>
              </w:rPr>
            </w:pPr>
            <w:r w:rsidRPr="00855D30">
              <w:rPr>
                <w:rFonts w:ascii="Sylfaen" w:hAnsi="Sylfaen" w:cs="Sylfaen"/>
                <w:sz w:val="16"/>
                <w:szCs w:val="16"/>
                <w:lang w:val="pt-BR"/>
              </w:rPr>
              <w:t>00842845</w:t>
            </w:r>
          </w:p>
        </w:tc>
      </w:tr>
      <w:tr w:rsidR="008470EE" w:rsidRPr="00855D30" w:rsidTr="00154A8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>19, 22, 26, 32, 33, 34, 35, 37, 40, 41 և 42</w:t>
            </w: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Լեյկոալեքս ՍՊԸ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contextualSpacing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F526F5">
              <w:rPr>
                <w:rFonts w:ascii="Sylfaen" w:hAnsi="Sylfaen" w:cs="Sylfaen"/>
                <w:sz w:val="14"/>
                <w:szCs w:val="14"/>
                <w:lang w:val="pt-BR"/>
              </w:rPr>
              <w:t>ք.Արմավիր,Սայաթ-Նովա փ. 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8470EE">
              <w:rPr>
                <w:rFonts w:ascii="GHEA Grapalat" w:hAnsi="GHEA Grapalat"/>
                <w:b/>
                <w:sz w:val="16"/>
                <w:szCs w:val="16"/>
                <w:lang w:val="pt-BR"/>
              </w:rPr>
              <w:t>Gagik Alexanyan &lt;leykoalex@gmail.com&gt;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55D30" w:rsidP="003E6BC6">
            <w:pPr>
              <w:widowControl w:val="0"/>
              <w:jc w:val="center"/>
              <w:rPr>
                <w:rFonts w:ascii="Sylfaen" w:eastAsia="Times New Roma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hAnsi="Sylfaen" w:cs="Times Armenian"/>
                <w:sz w:val="16"/>
                <w:szCs w:val="16"/>
                <w:lang w:val="pt-BR"/>
              </w:rPr>
              <w:t>205002223860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3E6BC6">
            <w:pPr>
              <w:widowControl w:val="0"/>
              <w:jc w:val="center"/>
              <w:rPr>
                <w:rFonts w:ascii="Sylfae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hAnsi="Sylfaen" w:cs="Times Armenian"/>
                <w:sz w:val="16"/>
                <w:szCs w:val="16"/>
                <w:lang w:val="pt-BR"/>
              </w:rPr>
              <w:t>04414816</w:t>
            </w:r>
          </w:p>
        </w:tc>
      </w:tr>
      <w:tr w:rsidR="008470EE" w:rsidRPr="00855D30" w:rsidTr="00154A8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48</w:t>
            </w: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Ռոմա ՍՊԸ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contextualSpacing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F526F5">
              <w:rPr>
                <w:rFonts w:ascii="Sylfaen" w:hAnsi="Sylfaen" w:cs="Sylfaen"/>
                <w:sz w:val="14"/>
                <w:szCs w:val="14"/>
                <w:lang w:val="pt-BR"/>
              </w:rPr>
              <w:t>ք.Երևան, Ավան, Բաբաջանյան 9/5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8470EE">
              <w:rPr>
                <w:rFonts w:ascii="GHEA Grapalat" w:hAnsi="GHEA Grapalat"/>
                <w:b/>
                <w:sz w:val="16"/>
                <w:szCs w:val="16"/>
                <w:lang w:val="pt-BR"/>
              </w:rPr>
              <w:t>gnumner@romamed.am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3E6BC6">
            <w:pPr>
              <w:widowControl w:val="0"/>
              <w:jc w:val="center"/>
              <w:rPr>
                <w:rFonts w:ascii="Sylfaen" w:eastAsia="Times New Roma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1510003864590100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470EE" w:rsidP="003E6BC6">
            <w:pPr>
              <w:widowControl w:val="0"/>
              <w:jc w:val="center"/>
              <w:rPr>
                <w:rFonts w:ascii="Sylfae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hAnsi="Sylfaen"/>
                <w:sz w:val="16"/>
                <w:szCs w:val="16"/>
                <w:lang w:val="hy-AM"/>
              </w:rPr>
              <w:t>00045967</w:t>
            </w:r>
          </w:p>
        </w:tc>
      </w:tr>
      <w:tr w:rsidR="008470EE" w:rsidRPr="00855D30" w:rsidTr="00154A8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1-5, 9, 10, 13, 14, 15, 23, 24, 28, 29 և 30</w:t>
            </w: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contextualSpacing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F526F5">
              <w:rPr>
                <w:rFonts w:ascii="Sylfaen" w:hAnsi="Sylfaen" w:cs="Sylfaen"/>
                <w:sz w:val="14"/>
                <w:szCs w:val="14"/>
                <w:lang w:val="pt-BR"/>
              </w:rPr>
              <w:t>ք.Երևան, Լեո 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470EE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470EE">
              <w:rPr>
                <w:rFonts w:ascii="GHEA Grapalat" w:hAnsi="GHEA Grapalat"/>
                <w:b/>
                <w:sz w:val="16"/>
                <w:szCs w:val="16"/>
                <w:lang w:val="pt-BR"/>
              </w:rPr>
              <w:t>medtechservice@mail.ru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55D30" w:rsidP="003E6BC6">
            <w:pPr>
              <w:widowControl w:val="0"/>
              <w:jc w:val="center"/>
              <w:rPr>
                <w:rFonts w:ascii="Sylfaen" w:eastAsia="Times New Roma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163008142792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55D30" w:rsidP="003E6BC6">
            <w:pPr>
              <w:widowControl w:val="0"/>
              <w:jc w:val="center"/>
              <w:rPr>
                <w:rFonts w:ascii="Sylfae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hAnsi="Sylfaen"/>
                <w:sz w:val="16"/>
                <w:szCs w:val="16"/>
                <w:lang w:val="hy-AM"/>
              </w:rPr>
              <w:t>02205001</w:t>
            </w:r>
          </w:p>
        </w:tc>
      </w:tr>
      <w:tr w:rsidR="008470EE" w:rsidRPr="00855D30" w:rsidTr="00154A8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21 և 25</w:t>
            </w: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Լևոն և Լամարա Դեղատուն  ՍՊԸ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C71D0" w:rsidRDefault="008470EE" w:rsidP="003E6BC6">
            <w:pPr>
              <w:contextualSpacing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F526F5">
              <w:rPr>
                <w:rFonts w:ascii="Sylfaen" w:hAnsi="Sylfaen" w:cs="Sylfaen"/>
                <w:sz w:val="14"/>
                <w:szCs w:val="14"/>
                <w:lang w:val="pt-BR"/>
              </w:rPr>
              <w:t>ք.Երևան, Դավթաշեն, 1 թաղ, 21շ, 54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470EE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470EE">
              <w:rPr>
                <w:rFonts w:ascii="GHEA Grapalat" w:hAnsi="GHEA Grapalat"/>
                <w:b/>
                <w:sz w:val="16"/>
                <w:szCs w:val="16"/>
                <w:lang w:val="pt-BR"/>
              </w:rPr>
              <w:t>levonlamara@gmail.com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55D30" w:rsidP="003E6BC6">
            <w:pPr>
              <w:widowControl w:val="0"/>
              <w:jc w:val="center"/>
              <w:rPr>
                <w:rFonts w:ascii="Sylfaen" w:eastAsia="Times New Roma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25304-0002870-0010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55D30" w:rsidP="003E6BC6">
            <w:pPr>
              <w:widowControl w:val="0"/>
              <w:jc w:val="center"/>
              <w:rPr>
                <w:rFonts w:ascii="Sylfae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hAnsi="Sylfaen" w:cs="Sylfaen"/>
                <w:sz w:val="16"/>
                <w:szCs w:val="16"/>
                <w:lang w:val="pt-BR"/>
              </w:rPr>
              <w:t>00021334</w:t>
            </w:r>
          </w:p>
        </w:tc>
      </w:tr>
      <w:tr w:rsidR="008470EE" w:rsidRPr="00855D30" w:rsidTr="00154A8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43, 44, 45 և 46</w:t>
            </w:r>
          </w:p>
        </w:tc>
        <w:tc>
          <w:tcPr>
            <w:tcW w:w="14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154A86" w:rsidRDefault="008470EE" w:rsidP="00CC7EB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54A86">
              <w:rPr>
                <w:rFonts w:ascii="Sylfaen" w:hAnsi="Sylfaen" w:cs="Sylfaen"/>
                <w:sz w:val="14"/>
                <w:szCs w:val="14"/>
                <w:lang w:val="hy-AM"/>
              </w:rPr>
              <w:t>Ար.Մեդտեխնիկա ՍՊԸ</w:t>
            </w:r>
          </w:p>
        </w:tc>
        <w:tc>
          <w:tcPr>
            <w:tcW w:w="2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F526F5" w:rsidRDefault="008470EE" w:rsidP="003E6BC6">
            <w:pPr>
              <w:contextualSpacing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F526F5">
              <w:rPr>
                <w:rFonts w:ascii="Sylfaen" w:hAnsi="Sylfaen" w:cs="Sylfaen"/>
                <w:sz w:val="14"/>
                <w:szCs w:val="14"/>
                <w:lang w:val="pt-BR"/>
              </w:rPr>
              <w:t>ք.Երևան, Զաքյան 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470EE" w:rsidRDefault="008470EE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470EE">
              <w:rPr>
                <w:rFonts w:ascii="GHEA Grapalat" w:hAnsi="GHEA Grapalat"/>
                <w:b/>
                <w:sz w:val="16"/>
                <w:szCs w:val="16"/>
                <w:lang w:val="hy-AM"/>
              </w:rPr>
              <w:t>armedtechnicallc@gmail.com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55D30" w:rsidP="003E6BC6">
            <w:pPr>
              <w:widowControl w:val="0"/>
              <w:jc w:val="center"/>
              <w:rPr>
                <w:rFonts w:ascii="Sylfaen" w:eastAsia="Times New Roma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1930041595160100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70EE" w:rsidRPr="00855D30" w:rsidRDefault="00855D30" w:rsidP="003E6BC6">
            <w:pPr>
              <w:widowControl w:val="0"/>
              <w:jc w:val="center"/>
              <w:rPr>
                <w:rFonts w:ascii="Sylfaen" w:hAnsi="Sylfaen" w:cs="Times Armenian"/>
                <w:sz w:val="16"/>
                <w:szCs w:val="16"/>
                <w:lang w:val="pt-BR"/>
              </w:rPr>
            </w:pPr>
            <w:r w:rsidRPr="00855D30">
              <w:rPr>
                <w:rFonts w:ascii="Sylfaen" w:hAnsi="Sylfaen"/>
                <w:sz w:val="16"/>
                <w:szCs w:val="16"/>
                <w:lang w:val="hy-AM"/>
              </w:rPr>
              <w:t>02604367</w:t>
            </w:r>
          </w:p>
        </w:tc>
      </w:tr>
      <w:tr w:rsidR="0039698E" w:rsidRPr="008470EE" w:rsidTr="00310620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9D24CD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39698E" w:rsidRPr="00F526F5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5D30" w:rsidRPr="00855D30" w:rsidRDefault="0039698E" w:rsidP="00855D30">
            <w:pPr>
              <w:ind w:firstLine="567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  <w:r w:rsidRPr="003E6BC6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="00855D30" w:rsidRPr="00855D30">
              <w:rPr>
                <w:rFonts w:ascii="Sylfaen" w:hAnsi="Sylfaen" w:cs="Sylfaen"/>
                <w:sz w:val="14"/>
                <w:szCs w:val="14"/>
                <w:lang w:val="hy-AM"/>
              </w:rPr>
              <w:t>8, 11, 16 և 49-րդ չափաբաժինները հայտարարվում են չկակայցած մասնակիցների կողմից գնային առաջարկ չներակայցնելու հետևանքով:</w:t>
            </w:r>
          </w:p>
          <w:p w:rsidR="00855D30" w:rsidRPr="00855D30" w:rsidRDefault="00855D30" w:rsidP="00855D30">
            <w:pPr>
              <w:ind w:firstLine="567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855D30">
              <w:rPr>
                <w:rFonts w:ascii="Sylfaen" w:hAnsi="Sylfaen" w:cs="Sylfaen"/>
                <w:sz w:val="14"/>
                <w:szCs w:val="14"/>
                <w:lang w:val="hy-AM"/>
              </w:rPr>
              <w:t>6, 7, 17, 18 և 38-րդ չափաբաժինները հայտարավում են չկայացած, քանի որ մասնակիցների կողմից ներկայացված գնային առաջարկները գերազանցում են տվյալ գնումը իրականացնելու համար նախատեսված ֆինանսական միջոցները:</w:t>
            </w:r>
          </w:p>
          <w:p w:rsidR="0039698E" w:rsidRPr="001C71D0" w:rsidRDefault="0039698E" w:rsidP="003E6BC6">
            <w:pPr>
              <w:ind w:firstLine="567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39698E" w:rsidRPr="00F526F5" w:rsidTr="00310620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1C71D0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698E" w:rsidRPr="00F526F5" w:rsidTr="00310620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9698E" w:rsidRPr="00027B16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27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39698E" w:rsidRPr="00027B16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27B1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Ընթացակարգի հրավերը հրապարակվել է գնումների պաշտոնական տեղեկագրում, ինչպես նաև ուղարկվել է  </w:t>
            </w:r>
            <w:hyperlink r:id="rId6" w:history="1">
              <w:r w:rsidR="00855D30" w:rsidRPr="00073BAC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apranq-15-16@shh.gnumner.am</w:t>
              </w:r>
            </w:hyperlink>
            <w:r w:rsidRPr="00027B1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էլ. հասցեին</w:t>
            </w:r>
          </w:p>
        </w:tc>
      </w:tr>
      <w:tr w:rsidR="0039698E" w:rsidRPr="00F526F5" w:rsidTr="00310620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027B16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39698E" w:rsidRPr="00027B16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698E" w:rsidRPr="00F526F5" w:rsidTr="0031062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027B16" w:rsidRDefault="0039698E" w:rsidP="003106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027B16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39698E" w:rsidRPr="00F526F5" w:rsidTr="00310620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698E" w:rsidRPr="00027B16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698E" w:rsidRPr="00F526F5" w:rsidTr="0031062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027B16" w:rsidRDefault="0039698E" w:rsidP="003106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027B1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27B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027B16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39698E" w:rsidRPr="00F526F5" w:rsidTr="00310620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027B16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698E" w:rsidRPr="00BF7713" w:rsidTr="0031062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698E" w:rsidRPr="00BF7713" w:rsidTr="00310620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9698E" w:rsidRPr="00BF7713" w:rsidRDefault="0039698E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698E" w:rsidRPr="00BF7713" w:rsidTr="00310620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39698E" w:rsidRPr="00BF7713" w:rsidRDefault="0039698E" w:rsidP="003106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9698E" w:rsidRPr="00BF7713" w:rsidTr="00310620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98E" w:rsidRPr="00BF7713" w:rsidRDefault="0039698E" w:rsidP="003106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39698E" w:rsidRPr="00BF7713" w:rsidTr="00310620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Ռուբեն Եգանյան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9698E" w:rsidRPr="00BF7713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39698E" w:rsidRPr="003E6BC6" w:rsidRDefault="0039698E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formed78@gmail.com</w:t>
            </w:r>
          </w:p>
        </w:tc>
      </w:tr>
    </w:tbl>
    <w:p w:rsidR="00776807" w:rsidRDefault="00776807" w:rsidP="007768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76807" w:rsidRPr="003E6BC6" w:rsidRDefault="00776807" w:rsidP="0077680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lastRenderedPageBreak/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ՀՀ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ԱՆ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Դատաբժշկական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Գիտագործնական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Կենտրոն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ՊՈԱԿ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776807" w:rsidRPr="00F526F5" w:rsidTr="00310620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776807" w:rsidRDefault="00776807" w:rsidP="00310620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3F36E3" w:rsidRPr="006840F5" w:rsidRDefault="003F36E3">
      <w:pPr>
        <w:rPr>
          <w:lang w:val="af-ZA"/>
        </w:rPr>
      </w:pPr>
    </w:p>
    <w:sectPr w:rsidR="003F36E3" w:rsidRPr="006840F5" w:rsidSect="00310620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75C" w:rsidRDefault="004F775C" w:rsidP="00776807">
      <w:pPr>
        <w:spacing w:after="0" w:line="240" w:lineRule="auto"/>
      </w:pPr>
      <w:r>
        <w:separator/>
      </w:r>
    </w:p>
  </w:endnote>
  <w:endnote w:type="continuationSeparator" w:id="1">
    <w:p w:rsidR="004F775C" w:rsidRDefault="004F775C" w:rsidP="00776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3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5C" w:rsidRDefault="0086525D" w:rsidP="003106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F77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775C" w:rsidRDefault="004F775C" w:rsidP="0031062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5C" w:rsidRDefault="004F775C" w:rsidP="00310620">
    <w:pPr>
      <w:pStyle w:val="Footer"/>
      <w:framePr w:wrap="around" w:vAnchor="text" w:hAnchor="margin" w:xAlign="right" w:y="1"/>
      <w:rPr>
        <w:rStyle w:val="PageNumber"/>
      </w:rPr>
    </w:pPr>
  </w:p>
  <w:p w:rsidR="004F775C" w:rsidRDefault="004F775C" w:rsidP="0031062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75C" w:rsidRDefault="004F775C" w:rsidP="00776807">
      <w:pPr>
        <w:spacing w:after="0" w:line="240" w:lineRule="auto"/>
      </w:pPr>
      <w:r>
        <w:separator/>
      </w:r>
    </w:p>
  </w:footnote>
  <w:footnote w:type="continuationSeparator" w:id="1">
    <w:p w:rsidR="004F775C" w:rsidRDefault="004F775C" w:rsidP="00776807">
      <w:pPr>
        <w:spacing w:after="0" w:line="240" w:lineRule="auto"/>
      </w:pPr>
      <w:r>
        <w:continuationSeparator/>
      </w:r>
    </w:p>
  </w:footnote>
  <w:footnote w:id="2">
    <w:p w:rsidR="004F775C" w:rsidRPr="00541A77" w:rsidRDefault="004F775C" w:rsidP="0077680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4F775C" w:rsidRPr="002D0BF6" w:rsidRDefault="004F775C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F775C" w:rsidRPr="002D0BF6" w:rsidRDefault="004F775C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9698E" w:rsidRPr="00EB00B9" w:rsidRDefault="0039698E" w:rsidP="0077680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39698E" w:rsidRPr="002D0BF6" w:rsidRDefault="0039698E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9698E" w:rsidRPr="002D0BF6" w:rsidRDefault="0039698E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9698E" w:rsidRPr="002D0BF6" w:rsidRDefault="0039698E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9698E" w:rsidRPr="002D0BF6" w:rsidRDefault="0039698E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9698E" w:rsidRPr="00C868EC" w:rsidRDefault="0039698E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9698E" w:rsidRPr="00871366" w:rsidRDefault="0039698E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39698E" w:rsidRPr="002D0BF6" w:rsidRDefault="0039698E" w:rsidP="00776807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6807"/>
    <w:rsid w:val="00027B16"/>
    <w:rsid w:val="00037B70"/>
    <w:rsid w:val="00055AA9"/>
    <w:rsid w:val="000631AD"/>
    <w:rsid w:val="000A6A1D"/>
    <w:rsid w:val="00154A86"/>
    <w:rsid w:val="001C71D0"/>
    <w:rsid w:val="00212512"/>
    <w:rsid w:val="00232AA6"/>
    <w:rsid w:val="002430C7"/>
    <w:rsid w:val="0029625B"/>
    <w:rsid w:val="00310620"/>
    <w:rsid w:val="0031289B"/>
    <w:rsid w:val="0033052C"/>
    <w:rsid w:val="00383887"/>
    <w:rsid w:val="0039698E"/>
    <w:rsid w:val="003E6BC6"/>
    <w:rsid w:val="003F36E3"/>
    <w:rsid w:val="0046523B"/>
    <w:rsid w:val="004B6F60"/>
    <w:rsid w:val="004F775C"/>
    <w:rsid w:val="00637C51"/>
    <w:rsid w:val="00643FF3"/>
    <w:rsid w:val="006714C3"/>
    <w:rsid w:val="006840F5"/>
    <w:rsid w:val="00714CC0"/>
    <w:rsid w:val="00776807"/>
    <w:rsid w:val="00781B73"/>
    <w:rsid w:val="007E3EC9"/>
    <w:rsid w:val="008470EE"/>
    <w:rsid w:val="00855D30"/>
    <w:rsid w:val="0086525D"/>
    <w:rsid w:val="009353A6"/>
    <w:rsid w:val="009D24CD"/>
    <w:rsid w:val="00A635C2"/>
    <w:rsid w:val="00B13656"/>
    <w:rsid w:val="00BA0766"/>
    <w:rsid w:val="00E00948"/>
    <w:rsid w:val="00EA20ED"/>
    <w:rsid w:val="00F5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6E3"/>
  </w:style>
  <w:style w:type="paragraph" w:styleId="Heading3">
    <w:name w:val="heading 3"/>
    <w:basedOn w:val="Normal"/>
    <w:next w:val="Normal"/>
    <w:link w:val="Heading3Char"/>
    <w:qFormat/>
    <w:rsid w:val="007768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76807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77680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76807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76807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76807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7768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76807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776807"/>
  </w:style>
  <w:style w:type="paragraph" w:styleId="Footer">
    <w:name w:val="footer"/>
    <w:basedOn w:val="Normal"/>
    <w:link w:val="FooterChar"/>
    <w:rsid w:val="007768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7680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77680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776807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776807"/>
    <w:rPr>
      <w:vertAlign w:val="superscript"/>
    </w:rPr>
  </w:style>
  <w:style w:type="paragraph" w:styleId="NormalWeb">
    <w:name w:val="Normal (Web)"/>
    <w:basedOn w:val="Normal"/>
    <w:rsid w:val="00776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776807"/>
    <w:rPr>
      <w:b/>
      <w:bCs/>
    </w:rPr>
  </w:style>
  <w:style w:type="paragraph" w:styleId="ListParagraph">
    <w:name w:val="List Paragraph"/>
    <w:basedOn w:val="Normal"/>
    <w:uiPriority w:val="34"/>
    <w:qFormat/>
    <w:rsid w:val="00BA076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3E6B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pranq-15-16@shh.gnumn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11</Pages>
  <Words>3009</Words>
  <Characters>17157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2017-03-23T13:39:00Z</dcterms:created>
  <dcterms:modified xsi:type="dcterms:W3CDTF">2017-05-06T06:43:00Z</dcterms:modified>
</cp:coreProperties>
</file>